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64FF" w14:textId="77777777" w:rsidR="005135F5" w:rsidRDefault="009A055B">
      <w:pPr>
        <w:rPr>
          <w:b/>
        </w:rPr>
      </w:pPr>
      <w:bookmarkStart w:id="0" w:name="_GoBack"/>
      <w:bookmarkEnd w:id="0"/>
      <w:r>
        <w:rPr>
          <w:b/>
        </w:rPr>
        <w:t>Child Impact Analysis Children’s Survey</w:t>
      </w:r>
    </w:p>
    <w:p w14:paraId="1ADB63CE" w14:textId="77777777" w:rsidR="009A055B" w:rsidRDefault="009A055B">
      <w:r>
        <w:t>We really want to find out what you think about your Family Court Adviser and Cafcass as a whole.</w:t>
      </w:r>
    </w:p>
    <w:p w14:paraId="6D908F27" w14:textId="77777777" w:rsidR="009A055B" w:rsidRDefault="009A055B">
      <w:r>
        <w:t>Under each statement select which option best fits your views. There is space for you to write more after each question if you wish.</w:t>
      </w:r>
    </w:p>
    <w:p w14:paraId="5DD0C9A5" w14:textId="77777777" w:rsidR="009A055B" w:rsidRDefault="009A055B">
      <w:r>
        <w:t>Thank you for taking a few minutes to fill in this questionnaire.</w:t>
      </w:r>
    </w:p>
    <w:p w14:paraId="2DD4B029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Please enter your Unique Case Reference Number (this cans be found in your survey invitation):</w:t>
      </w:r>
    </w:p>
    <w:p w14:paraId="5376D9FA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What is your date of birth?</w:t>
      </w:r>
    </w:p>
    <w:p w14:paraId="119537CC" w14:textId="77777777" w:rsidR="009A055B" w:rsidRDefault="009A055B" w:rsidP="009A055B">
      <w:pPr>
        <w:pStyle w:val="ListParagraph"/>
      </w:pPr>
      <w:r>
        <w:t>We would like to ask you some questions about your Family Court Adviser.</w:t>
      </w:r>
    </w:p>
    <w:p w14:paraId="248A36C6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I understood why I had to meet with my Family Court Adviser</w:t>
      </w:r>
    </w:p>
    <w:p w14:paraId="6563FD1B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Yes</w:t>
      </w:r>
    </w:p>
    <w:p w14:paraId="47F1D0F8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</w:t>
      </w:r>
    </w:p>
    <w:p w14:paraId="22EAA3F8" w14:textId="77777777" w:rsidR="009A055B" w:rsidRDefault="009A055B" w:rsidP="009A055B">
      <w:pPr>
        <w:pStyle w:val="ListParagraph"/>
      </w:pPr>
      <w:r>
        <w:t>If you are happy to share more about your answer to question 3, please write your comments here:</w:t>
      </w:r>
    </w:p>
    <w:p w14:paraId="1EA12DD3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Before I met my Family Court Adviser I felt</w:t>
      </w:r>
    </w:p>
    <w:p w14:paraId="2867AB21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Worried</w:t>
      </w:r>
    </w:p>
    <w:p w14:paraId="2C1CE2A9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OK</w:t>
      </w:r>
    </w:p>
    <w:p w14:paraId="6B3046C8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Happy</w:t>
      </w:r>
    </w:p>
    <w:p w14:paraId="36185B3F" w14:textId="77777777" w:rsidR="009A055B" w:rsidRDefault="009A055B" w:rsidP="009A055B">
      <w:pPr>
        <w:pStyle w:val="ListParagraph"/>
      </w:pPr>
      <w:r>
        <w:t>I felt like this because:</w:t>
      </w:r>
    </w:p>
    <w:p w14:paraId="5F714BA3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I felt comfortable talking to my Family Court Adviser about my wishes and feelings</w:t>
      </w:r>
    </w:p>
    <w:p w14:paraId="186F9E8F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Yes</w:t>
      </w:r>
    </w:p>
    <w:p w14:paraId="0D228E79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</w:t>
      </w:r>
    </w:p>
    <w:p w14:paraId="01C0661E" w14:textId="77777777" w:rsidR="009A055B" w:rsidRDefault="009A055B" w:rsidP="009A055B">
      <w:pPr>
        <w:pStyle w:val="ListParagraph"/>
      </w:pPr>
      <w:r>
        <w:t>We have asked you about your Family Court Adviser. Now we have some questions about what you think about the work of Cafcass.</w:t>
      </w:r>
    </w:p>
    <w:p w14:paraId="4D1A3C2D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I would give Cafcass a rating of</w:t>
      </w:r>
    </w:p>
    <w:p w14:paraId="02837BCC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Not good</w:t>
      </w:r>
    </w:p>
    <w:p w14:paraId="0930E561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OK</w:t>
      </w:r>
    </w:p>
    <w:p w14:paraId="33DC6A6C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Good</w:t>
      </w:r>
    </w:p>
    <w:p w14:paraId="29EB73D7" w14:textId="77777777" w:rsidR="009A055B" w:rsidRDefault="009A055B" w:rsidP="009A055B">
      <w:pPr>
        <w:pStyle w:val="ListParagraph"/>
      </w:pPr>
      <w:r>
        <w:t>Because:</w:t>
      </w:r>
    </w:p>
    <w:p w14:paraId="48C7B5B1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What Cafcass did well for me:</w:t>
      </w:r>
    </w:p>
    <w:p w14:paraId="30921A6F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I felt listened to</w:t>
      </w:r>
    </w:p>
    <w:p w14:paraId="700CEF49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I felt my views were shared</w:t>
      </w:r>
    </w:p>
    <w:p w14:paraId="3B44B0FE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I felt that I was helped to understand what was going on</w:t>
      </w:r>
    </w:p>
    <w:p w14:paraId="5546C249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I felt things got better between my parents</w:t>
      </w:r>
    </w:p>
    <w:p w14:paraId="16984556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Other</w:t>
      </w:r>
    </w:p>
    <w:p w14:paraId="6AA8AD69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lastRenderedPageBreak/>
        <w:t>I feel that my Family Court Adviser listened to me</w:t>
      </w:r>
    </w:p>
    <w:p w14:paraId="641185AF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Yes</w:t>
      </w:r>
    </w:p>
    <w:p w14:paraId="0F428409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</w:t>
      </w:r>
    </w:p>
    <w:p w14:paraId="05D0119C" w14:textId="77777777" w:rsidR="009A055B" w:rsidRDefault="009A055B" w:rsidP="009A055B">
      <w:pPr>
        <w:pStyle w:val="ListParagraph"/>
      </w:pPr>
      <w:r>
        <w:t>If you are happy to share more, please write your comments here:</w:t>
      </w:r>
    </w:p>
    <w:p w14:paraId="1A4033F6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Do you think Cafcass could do anything better?</w:t>
      </w:r>
    </w:p>
    <w:p w14:paraId="2C16373D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Yes</w:t>
      </w:r>
    </w:p>
    <w:p w14:paraId="6B51F4F3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</w:t>
      </w:r>
    </w:p>
    <w:p w14:paraId="422F0DA8" w14:textId="77777777" w:rsidR="009A055B" w:rsidRDefault="009A055B" w:rsidP="009A055B">
      <w:pPr>
        <w:pStyle w:val="ListParagraph"/>
      </w:pPr>
      <w:r>
        <w:t>If you answered “yes” we would love to know what your ideas are:</w:t>
      </w:r>
    </w:p>
    <w:p w14:paraId="222BB7C8" w14:textId="77777777" w:rsidR="009A055B" w:rsidRDefault="009A055B" w:rsidP="009A055B">
      <w:pPr>
        <w:pStyle w:val="ListParagraph"/>
      </w:pPr>
      <w:r>
        <w:t>Our last question is about how things are now that you case has ended.</w:t>
      </w:r>
    </w:p>
    <w:p w14:paraId="02362DA8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I think things in my family are better for me now than they were before</w:t>
      </w:r>
    </w:p>
    <w:p w14:paraId="738229C5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Yes</w:t>
      </w:r>
    </w:p>
    <w:p w14:paraId="63895D0F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No</w:t>
      </w:r>
    </w:p>
    <w:p w14:paraId="27C3E7FC" w14:textId="77777777" w:rsidR="009A055B" w:rsidRDefault="009A055B" w:rsidP="009A055B">
      <w:pPr>
        <w:pStyle w:val="ListParagraph"/>
      </w:pPr>
      <w:r>
        <w:t>If you are happy to share more about your answer, please write your comments here:</w:t>
      </w:r>
    </w:p>
    <w:p w14:paraId="21A778BA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>Since my case has ended I have felt</w:t>
      </w:r>
    </w:p>
    <w:p w14:paraId="30CF4AAB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Sad</w:t>
      </w:r>
    </w:p>
    <w:p w14:paraId="1B704675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OK</w:t>
      </w:r>
    </w:p>
    <w:p w14:paraId="3D4BC328" w14:textId="77777777" w:rsidR="009A055B" w:rsidRDefault="009A055B" w:rsidP="009A055B">
      <w:pPr>
        <w:pStyle w:val="ListParagraph"/>
        <w:numPr>
          <w:ilvl w:val="1"/>
          <w:numId w:val="1"/>
        </w:numPr>
      </w:pPr>
      <w:r>
        <w:t>Happy</w:t>
      </w:r>
    </w:p>
    <w:p w14:paraId="1E8AA868" w14:textId="77777777" w:rsidR="009A055B" w:rsidRDefault="009A055B" w:rsidP="009A055B">
      <w:pPr>
        <w:pStyle w:val="ListParagraph"/>
      </w:pPr>
      <w:r>
        <w:t>If you are happy to share more, please write your comments here:</w:t>
      </w:r>
    </w:p>
    <w:p w14:paraId="486B4D36" w14:textId="77777777" w:rsidR="009A055B" w:rsidRDefault="009A055B" w:rsidP="009A055B">
      <w:pPr>
        <w:pStyle w:val="ListParagraph"/>
        <w:numPr>
          <w:ilvl w:val="0"/>
          <w:numId w:val="1"/>
        </w:numPr>
      </w:pPr>
      <w:r>
        <w:t xml:space="preserve">Thank you for completing this questionnaire. </w:t>
      </w:r>
    </w:p>
    <w:p w14:paraId="577DE9A2" w14:textId="77777777" w:rsidR="009A055B" w:rsidRDefault="009A055B" w:rsidP="009A055B">
      <w:pPr>
        <w:pStyle w:val="ListParagraph"/>
      </w:pPr>
      <w:r>
        <w:t>Cafcass might want to share some of your answers with people outside of Cafcass, like in the Annual Report that tells Parliament how we are learning and improving.</w:t>
      </w:r>
    </w:p>
    <w:p w14:paraId="1478BD9A" w14:textId="77777777" w:rsidR="009A055B" w:rsidRDefault="009A055B" w:rsidP="009A055B">
      <w:pPr>
        <w:pStyle w:val="ListParagraph"/>
      </w:pPr>
      <w:r>
        <w:t>Do you agree that we can share some of your answers without using your name?</w:t>
      </w:r>
    </w:p>
    <w:p w14:paraId="770E76F0" w14:textId="77777777" w:rsidR="009A055B" w:rsidRDefault="009A055B" w:rsidP="009A055B">
      <w:pPr>
        <w:pStyle w:val="ListParagraph"/>
        <w:numPr>
          <w:ilvl w:val="0"/>
          <w:numId w:val="3"/>
        </w:numPr>
        <w:ind w:left="1418"/>
      </w:pPr>
      <w:r>
        <w:t>Yes</w:t>
      </w:r>
    </w:p>
    <w:p w14:paraId="00F5C5A9" w14:textId="77777777" w:rsidR="009A055B" w:rsidRDefault="009A055B" w:rsidP="009A055B">
      <w:pPr>
        <w:pStyle w:val="ListParagraph"/>
        <w:numPr>
          <w:ilvl w:val="0"/>
          <w:numId w:val="3"/>
        </w:numPr>
        <w:ind w:left="1418"/>
      </w:pPr>
      <w:r>
        <w:t>No</w:t>
      </w:r>
    </w:p>
    <w:p w14:paraId="6FAC8A3B" w14:textId="77777777" w:rsidR="009A055B" w:rsidRPr="009A055B" w:rsidRDefault="009A055B" w:rsidP="009A055B">
      <w:r>
        <w:t xml:space="preserve"> </w:t>
      </w:r>
    </w:p>
    <w:sectPr w:rsidR="009A055B" w:rsidRPr="009A0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34D2F"/>
    <w:multiLevelType w:val="hybridMultilevel"/>
    <w:tmpl w:val="F710A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C4F14"/>
    <w:multiLevelType w:val="hybridMultilevel"/>
    <w:tmpl w:val="6A84B4B8"/>
    <w:lvl w:ilvl="0" w:tplc="79D432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CAC29EF"/>
    <w:multiLevelType w:val="hybridMultilevel"/>
    <w:tmpl w:val="06206E20"/>
    <w:lvl w:ilvl="0" w:tplc="7D6AD2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5B"/>
    <w:rsid w:val="00125D81"/>
    <w:rsid w:val="003A5213"/>
    <w:rsid w:val="00550BD7"/>
    <w:rsid w:val="009A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91223"/>
  <w15:chartTrackingRefBased/>
  <w15:docId w15:val="{2E19EF3A-8EFF-4B7C-BB4D-5EBBDA56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E01CD43383F449801AE9A7F3871CB" ma:contentTypeVersion="" ma:contentTypeDescription="Create a new document." ma:contentTypeScope="" ma:versionID="d32586220e933f32513e365a33a646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498D1-898F-4789-81D5-CD5ECFD5E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F404F-DE58-4154-9009-020273222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42A70-8BE9-48AA-B271-C3D13EE2E1D4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4</DocSecurity>
  <Lines>15</Lines>
  <Paragraphs>4</Paragraphs>
  <ScaleCrop>false</ScaleCrop>
  <Company>Cafcass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Caitlin - Cafcass</dc:creator>
  <cp:keywords/>
  <dc:description/>
  <cp:lastModifiedBy>Morrison, Elizabeth - Cafcass</cp:lastModifiedBy>
  <cp:revision>2</cp:revision>
  <dcterms:created xsi:type="dcterms:W3CDTF">2017-08-21T10:09:00Z</dcterms:created>
  <dcterms:modified xsi:type="dcterms:W3CDTF">2017-08-21T10:09:00Z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0x010100127E01CD43383F449801AE9A7F3871CB</vt:lpwstr>
  </property>
</Properties>
</file>